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10" w:rsidRPr="00B84510" w:rsidRDefault="00B84510" w:rsidP="00B84510">
      <w:pPr>
        <w:shd w:val="clear" w:color="auto" w:fill="FFFFFF"/>
        <w:outlineLvl w:val="0"/>
        <w:rPr>
          <w:rFonts w:eastAsia="Times New Roman"/>
          <w:color w:val="30302E"/>
          <w:kern w:val="36"/>
          <w:sz w:val="41"/>
          <w:szCs w:val="41"/>
        </w:rPr>
      </w:pPr>
      <w:r w:rsidRPr="00B84510">
        <w:rPr>
          <w:rFonts w:eastAsia="Times New Roman"/>
          <w:color w:val="30302E"/>
          <w:kern w:val="36"/>
          <w:sz w:val="41"/>
          <w:szCs w:val="41"/>
        </w:rPr>
        <w:t>C</w:t>
      </w:r>
      <w:bookmarkStart w:id="0" w:name="_GoBack"/>
      <w:bookmarkEnd w:id="0"/>
      <w:r w:rsidRPr="00B84510">
        <w:rPr>
          <w:rFonts w:eastAsia="Times New Roman"/>
          <w:color w:val="30302E"/>
          <w:kern w:val="36"/>
          <w:sz w:val="41"/>
          <w:szCs w:val="41"/>
        </w:rPr>
        <w:t>artoon Analysis Worksheet</w:t>
      </w:r>
    </w:p>
    <w:tbl>
      <w:tblPr>
        <w:tblW w:w="4950" w:type="pct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626"/>
      </w:tblGrid>
      <w:tr w:rsidR="00B84510" w:rsidRPr="00B84510" w:rsidTr="00B845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spacing w:before="150" w:after="150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b/>
                <w:bCs/>
                <w:color w:val="30302E"/>
                <w:sz w:val="19"/>
                <w:szCs w:val="19"/>
              </w:rPr>
              <w:t>Level 1</w:t>
            </w:r>
          </w:p>
        </w:tc>
      </w:tr>
      <w:tr w:rsidR="00B84510" w:rsidRPr="00B84510" w:rsidTr="00B845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spacing w:before="150" w:after="150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Visuals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spacing w:before="150" w:after="150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Words (not all cartoons include words)</w:t>
            </w:r>
          </w:p>
        </w:tc>
      </w:tr>
      <w:tr w:rsidR="00B84510" w:rsidRPr="00B84510" w:rsidTr="00B845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numPr>
                <w:ilvl w:val="0"/>
                <w:numId w:val="1"/>
              </w:numPr>
              <w:spacing w:before="48" w:after="75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List the objects or people you see in the cartoon.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numPr>
                <w:ilvl w:val="0"/>
                <w:numId w:val="2"/>
              </w:numPr>
              <w:spacing w:before="48" w:after="240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Identify the cartoon caption and/or title. </w:t>
            </w:r>
          </w:p>
          <w:p w:rsidR="00B84510" w:rsidRPr="00B84510" w:rsidRDefault="00B84510" w:rsidP="00B84510">
            <w:pPr>
              <w:numPr>
                <w:ilvl w:val="0"/>
                <w:numId w:val="2"/>
              </w:numPr>
              <w:spacing w:before="48" w:after="240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Locate three words or phrases used by the cartoonist to identify objects or people within the cartoon.</w:t>
            </w:r>
          </w:p>
          <w:p w:rsidR="00B84510" w:rsidRPr="00B84510" w:rsidRDefault="00B84510" w:rsidP="00B84510">
            <w:pPr>
              <w:numPr>
                <w:ilvl w:val="0"/>
                <w:numId w:val="2"/>
              </w:numPr>
              <w:spacing w:before="48" w:after="75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Record any important dates or numbers that appear in the cartoon.</w:t>
            </w:r>
          </w:p>
        </w:tc>
      </w:tr>
      <w:tr w:rsidR="00B84510" w:rsidRPr="00B84510" w:rsidTr="00B845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b/>
                <w:bCs/>
                <w:color w:val="30302E"/>
                <w:sz w:val="19"/>
                <w:szCs w:val="19"/>
              </w:rPr>
              <w:t>Level 2</w:t>
            </w:r>
          </w:p>
        </w:tc>
      </w:tr>
      <w:tr w:rsidR="00B84510" w:rsidRPr="00B84510" w:rsidTr="00B845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Visuals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Words</w:t>
            </w:r>
          </w:p>
        </w:tc>
      </w:tr>
      <w:tr w:rsidR="00B84510" w:rsidRPr="00B84510" w:rsidTr="00B845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numPr>
                <w:ilvl w:val="0"/>
                <w:numId w:val="3"/>
              </w:numPr>
              <w:spacing w:before="48" w:after="75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Which of the objects on your list are symbols?</w:t>
            </w:r>
          </w:p>
          <w:p w:rsidR="00B84510" w:rsidRPr="00B84510" w:rsidRDefault="00B84510" w:rsidP="00B84510">
            <w:pPr>
              <w:numPr>
                <w:ilvl w:val="0"/>
                <w:numId w:val="3"/>
              </w:numPr>
              <w:spacing w:before="48" w:after="75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What do you think each symbol means?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numPr>
                <w:ilvl w:val="0"/>
                <w:numId w:val="4"/>
              </w:numPr>
              <w:spacing w:before="48" w:after="75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Which words or phrases in the cartoon appear to be the most significant? Why do you think so?</w:t>
            </w:r>
          </w:p>
          <w:p w:rsidR="00B84510" w:rsidRPr="00B84510" w:rsidRDefault="00B84510" w:rsidP="00B84510">
            <w:pPr>
              <w:numPr>
                <w:ilvl w:val="0"/>
                <w:numId w:val="4"/>
              </w:numPr>
              <w:spacing w:before="48" w:after="75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List adjectives that describe the emotions portrayed in the cartoon.</w:t>
            </w:r>
          </w:p>
        </w:tc>
      </w:tr>
      <w:tr w:rsidR="00B84510" w:rsidRPr="00B84510" w:rsidTr="00B845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b/>
                <w:bCs/>
                <w:color w:val="30302E"/>
                <w:sz w:val="19"/>
                <w:szCs w:val="19"/>
              </w:rPr>
              <w:t>Level 3</w:t>
            </w:r>
          </w:p>
        </w:tc>
      </w:tr>
      <w:tr w:rsidR="00B84510" w:rsidRPr="00B84510" w:rsidTr="00B845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84510" w:rsidRPr="00B84510" w:rsidRDefault="00B84510" w:rsidP="00B84510">
            <w:pPr>
              <w:numPr>
                <w:ilvl w:val="0"/>
                <w:numId w:val="5"/>
              </w:numPr>
              <w:spacing w:before="48" w:after="240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Describe the action taking place in the cartoon.</w:t>
            </w:r>
          </w:p>
          <w:p w:rsidR="00B84510" w:rsidRPr="00B84510" w:rsidRDefault="00B84510" w:rsidP="00B84510">
            <w:pPr>
              <w:numPr>
                <w:ilvl w:val="0"/>
                <w:numId w:val="5"/>
              </w:numPr>
              <w:spacing w:before="48" w:after="240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Explain how the words in the cartoon clarify the symbols. </w:t>
            </w:r>
          </w:p>
          <w:p w:rsidR="00B84510" w:rsidRPr="00B84510" w:rsidRDefault="00B84510" w:rsidP="00B84510">
            <w:pPr>
              <w:numPr>
                <w:ilvl w:val="0"/>
                <w:numId w:val="5"/>
              </w:numPr>
              <w:spacing w:before="48" w:after="240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Explain the message of the cartoon.</w:t>
            </w:r>
          </w:p>
          <w:p w:rsidR="00B84510" w:rsidRPr="00B84510" w:rsidRDefault="00B84510" w:rsidP="00B84510">
            <w:pPr>
              <w:numPr>
                <w:ilvl w:val="0"/>
                <w:numId w:val="5"/>
              </w:numPr>
              <w:spacing w:before="48" w:after="240"/>
              <w:rPr>
                <w:rFonts w:ascii="Tahoma" w:eastAsia="Times New Roman" w:hAnsi="Tahoma" w:cs="Tahoma"/>
                <w:color w:val="30302E"/>
                <w:sz w:val="19"/>
                <w:szCs w:val="19"/>
              </w:rPr>
            </w:pPr>
            <w:r w:rsidRPr="00B84510">
              <w:rPr>
                <w:rFonts w:ascii="Tahoma" w:eastAsia="Times New Roman" w:hAnsi="Tahoma" w:cs="Tahoma"/>
                <w:color w:val="30302E"/>
                <w:sz w:val="19"/>
                <w:szCs w:val="19"/>
              </w:rPr>
              <w:t>What special interest groups would agree/disagree with the cartoon's message? Why?</w:t>
            </w:r>
          </w:p>
        </w:tc>
      </w:tr>
    </w:tbl>
    <w:p w:rsidR="00E714A6" w:rsidRDefault="00E714A6"/>
    <w:sectPr w:rsidR="00E7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2065"/>
    <w:multiLevelType w:val="multilevel"/>
    <w:tmpl w:val="06BC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13410"/>
    <w:multiLevelType w:val="multilevel"/>
    <w:tmpl w:val="EFFE7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B0621"/>
    <w:multiLevelType w:val="multilevel"/>
    <w:tmpl w:val="B072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F284F"/>
    <w:multiLevelType w:val="multilevel"/>
    <w:tmpl w:val="19F08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35262"/>
    <w:multiLevelType w:val="multilevel"/>
    <w:tmpl w:val="8E48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0"/>
    <w:rsid w:val="00B84510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8B458-4E45-40C9-A517-79BCEDAB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45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5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84510"/>
    <w:rPr>
      <w:b/>
      <w:bCs/>
    </w:rPr>
  </w:style>
  <w:style w:type="character" w:customStyle="1" w:styleId="apple-converted-space">
    <w:name w:val="apple-converted-space"/>
    <w:basedOn w:val="DefaultParagraphFont"/>
    <w:rsid w:val="00B8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Peel District School Board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Shirbegi, Ali</dc:creator>
  <cp:keywords/>
  <dc:description/>
  <cp:lastModifiedBy>Shirbegi, Ali</cp:lastModifiedBy>
  <cp:revision>1</cp:revision>
  <dcterms:created xsi:type="dcterms:W3CDTF">2015-11-04T12:43:00Z</dcterms:created>
  <dcterms:modified xsi:type="dcterms:W3CDTF">2015-11-04T12:43:00Z</dcterms:modified>
</cp:coreProperties>
</file>